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314BA2" w14:textId="77777777" w:rsidR="00A01679" w:rsidRDefault="00A01679">
      <w:pPr>
        <w:spacing w:after="0" w:line="240" w:lineRule="auto"/>
        <w:ind w:left="4248" w:firstLine="708"/>
        <w:jc w:val="center"/>
      </w:pPr>
    </w:p>
    <w:p w14:paraId="772F6143" w14:textId="77777777" w:rsidR="00A01679" w:rsidRDefault="00ED08D9">
      <w:pPr>
        <w:spacing w:after="0" w:line="240" w:lineRule="auto"/>
        <w:jc w:val="center"/>
      </w:pPr>
      <w:r>
        <w:rPr>
          <w:b/>
          <w:bCs/>
          <w:lang w:val="de-DE"/>
        </w:rPr>
        <w:t>SZCZEG</w:t>
      </w:r>
      <w:r>
        <w:rPr>
          <w:b/>
          <w:bCs/>
        </w:rPr>
        <w:t>ÓŁOWY HARMONOGRAM UDZIELANIA WSPARCIA W PROJEKCIE*</w:t>
      </w:r>
    </w:p>
    <w:p w14:paraId="6FB33841" w14:textId="77777777" w:rsidR="00A01679" w:rsidRDefault="00A01679">
      <w:pPr>
        <w:spacing w:after="0" w:line="240" w:lineRule="auto"/>
        <w:jc w:val="center"/>
        <w:rPr>
          <w:b/>
          <w:bCs/>
        </w:rPr>
      </w:pPr>
    </w:p>
    <w:p w14:paraId="49820BA0" w14:textId="77777777" w:rsidR="00A01679" w:rsidRDefault="00ED08D9">
      <w:pPr>
        <w:spacing w:after="0" w:line="240" w:lineRule="auto"/>
        <w:jc w:val="center"/>
      </w:pPr>
      <w:r>
        <w:rPr>
          <w:b/>
          <w:bCs/>
        </w:rPr>
        <w:t xml:space="preserve">pt. </w:t>
      </w:r>
      <w:r>
        <w:rPr>
          <w:b/>
          <w:bCs/>
          <w:i/>
          <w:iCs/>
        </w:rPr>
        <w:t>Wsparcie Kształcenia Zawodowego –Poprawa efektów</w:t>
      </w:r>
    </w:p>
    <w:p w14:paraId="1D04D643" w14:textId="77777777" w:rsidR="00A01679" w:rsidRDefault="00ED08D9">
      <w:pPr>
        <w:spacing w:after="0" w:line="240" w:lineRule="auto"/>
        <w:jc w:val="center"/>
      </w:pPr>
      <w:r>
        <w:rPr>
          <w:b/>
          <w:bCs/>
          <w:lang w:val="en-US"/>
        </w:rPr>
        <w:t>Nr RPDS.10.04.01-02-0001/19</w:t>
      </w:r>
    </w:p>
    <w:p w14:paraId="5D9C99B6" w14:textId="77777777" w:rsidR="00A01679" w:rsidRDefault="00A01679">
      <w:pPr>
        <w:spacing w:after="0" w:line="240" w:lineRule="auto"/>
        <w:jc w:val="center"/>
        <w:rPr>
          <w:b/>
          <w:bCs/>
          <w:lang w:val="en-US"/>
        </w:rPr>
      </w:pPr>
    </w:p>
    <w:p w14:paraId="5BC1BEFF" w14:textId="77777777" w:rsidR="00A01679" w:rsidRDefault="00ED08D9">
      <w:pPr>
        <w:spacing w:after="0" w:line="240" w:lineRule="auto"/>
      </w:pPr>
      <w:r>
        <w:rPr>
          <w:b/>
          <w:bCs/>
          <w:lang w:val="en-US"/>
        </w:rPr>
        <w:t>Nazwa Partnera: Powiat Świdnicki</w:t>
      </w:r>
    </w:p>
    <w:p w14:paraId="32C91B59" w14:textId="77777777" w:rsidR="00A01679" w:rsidRDefault="00A01679">
      <w:pPr>
        <w:pStyle w:val="Akapitzlist"/>
        <w:ind w:left="0"/>
        <w:jc w:val="both"/>
        <w:rPr>
          <w:b/>
          <w:bCs/>
          <w:lang w:val="en-US"/>
        </w:rPr>
      </w:pPr>
    </w:p>
    <w:tbl>
      <w:tblPr>
        <w:tblW w:w="0" w:type="auto"/>
        <w:tblInd w:w="1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8"/>
        <w:gridCol w:w="1554"/>
        <w:gridCol w:w="3598"/>
        <w:gridCol w:w="2330"/>
      </w:tblGrid>
      <w:tr w:rsidR="00A01679" w14:paraId="30EA58DF" w14:textId="77777777">
        <w:trPr>
          <w:trHeight w:val="4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EF95" w14:textId="77777777" w:rsidR="00A01679" w:rsidRDefault="00ED08D9">
            <w:pPr>
              <w:pStyle w:val="Akapitzlist"/>
              <w:ind w:left="0"/>
              <w:jc w:val="both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000000"/>
              </w:rPr>
              <w:t>Rodzaj wsparcia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6278E" w14:textId="77777777" w:rsidR="00A01679" w:rsidRDefault="00ED08D9">
            <w:pPr>
              <w:pStyle w:val="Akapitzlist"/>
              <w:ind w:left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000000"/>
              </w:rPr>
              <w:t xml:space="preserve">Data realizacji wsparcia   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8592B" w14:textId="77777777" w:rsidR="00A01679" w:rsidRDefault="00ED08D9">
            <w:pPr>
              <w:pStyle w:val="Akapitzlist"/>
              <w:ind w:left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000000"/>
              </w:rPr>
              <w:t xml:space="preserve">Godziny w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000000"/>
              </w:rPr>
              <w:t>kt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000000"/>
                <w:lang w:val="es-ES_tradnl"/>
              </w:rPr>
              <w:t>ó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000000"/>
              </w:rPr>
              <w:t>rych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000000"/>
              </w:rPr>
              <w:t xml:space="preserve">  wsparcie jest realizowane (od … do….)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6D49" w14:textId="77777777" w:rsidR="00A01679" w:rsidRDefault="00ED08D9">
            <w:pPr>
              <w:pStyle w:val="Akapitzlist"/>
              <w:ind w:left="0"/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bdr w:val="none" w:sz="0" w:space="0" w:color="000000"/>
              </w:rPr>
              <w:t xml:space="preserve">Dokładny adres realizacji wsparcia </w:t>
            </w:r>
          </w:p>
        </w:tc>
      </w:tr>
      <w:tr w:rsidR="00A01679" w14:paraId="2C75A615" w14:textId="77777777">
        <w:trPr>
          <w:trHeight w:val="1689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03B34" w14:textId="77777777" w:rsidR="00A01679" w:rsidRDefault="00ED08D9">
            <w:r>
              <w:rPr>
                <w:sz w:val="20"/>
                <w:szCs w:val="20"/>
              </w:rPr>
              <w:t>Zajęcia przygotowujące do egzaminów zawodowych</w:t>
            </w:r>
          </w:p>
          <w:p w14:paraId="6BCC0BB6" w14:textId="77777777" w:rsidR="00A01679" w:rsidRDefault="00ED08D9">
            <w:pPr>
              <w:snapToGrid w:val="0"/>
            </w:pPr>
            <w:r>
              <w:rPr>
                <w:sz w:val="20"/>
                <w:szCs w:val="20"/>
              </w:rPr>
              <w:t xml:space="preserve"> AU.25 technik handlowiec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2C72" w14:textId="77777777" w:rsidR="00A01679" w:rsidRDefault="00D21D19">
            <w:pPr>
              <w:snapToGrid w:val="0"/>
              <w:spacing w:after="0" w:line="240" w:lineRule="auto"/>
              <w:jc w:val="both"/>
            </w:pPr>
            <w:r>
              <w:rPr>
                <w:sz w:val="20"/>
                <w:szCs w:val="20"/>
              </w:rPr>
              <w:t>04.04</w:t>
            </w:r>
            <w:r w:rsidR="00ED08D9">
              <w:rPr>
                <w:sz w:val="20"/>
                <w:szCs w:val="20"/>
              </w:rPr>
              <w:t>.202</w:t>
            </w:r>
            <w:r w:rsidR="00A626C0">
              <w:rPr>
                <w:sz w:val="20"/>
                <w:szCs w:val="20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7D778" w14:textId="77777777" w:rsidR="00A01679" w:rsidRDefault="00ED08D9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 w:rsidR="006A0385">
              <w:rPr>
                <w:sz w:val="20"/>
                <w:szCs w:val="20"/>
              </w:rPr>
              <w:t>13.40</w:t>
            </w:r>
            <w:r w:rsidR="00C152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1</w:t>
            </w:r>
            <w:r w:rsidR="006A038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6A038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(2 godziny) – gr. h1</w:t>
            </w:r>
          </w:p>
          <w:p w14:paraId="06D2106E" w14:textId="77777777" w:rsidR="008B5DD7" w:rsidRDefault="008B5DD7" w:rsidP="000E7D55">
            <w:pPr>
              <w:snapToGrid w:val="0"/>
              <w:jc w:val="both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0CED" w14:textId="77777777" w:rsidR="00A01679" w:rsidRDefault="00ED08D9">
            <w:pPr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Zespół Szkół w Strzegomiu</w:t>
            </w:r>
            <w:r>
              <w:rPr>
                <w:sz w:val="20"/>
                <w:szCs w:val="20"/>
              </w:rPr>
              <w:br/>
              <w:t>Strzegom, ul. Krótka 6</w:t>
            </w:r>
            <w:r>
              <w:rPr>
                <w:sz w:val="20"/>
                <w:szCs w:val="20"/>
              </w:rPr>
              <w:br/>
              <w:t>58-150 Strzegom</w:t>
            </w:r>
          </w:p>
        </w:tc>
      </w:tr>
      <w:tr w:rsidR="00A01679" w14:paraId="0C0BCDAD" w14:textId="77777777">
        <w:trPr>
          <w:trHeight w:val="25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4022" w14:textId="77777777" w:rsidR="00A01679" w:rsidRDefault="00ED08D9">
            <w:r>
              <w:rPr>
                <w:sz w:val="20"/>
                <w:szCs w:val="20"/>
              </w:rPr>
              <w:t>Zajęcia przygotowujące do egzaminów zawodowych</w:t>
            </w:r>
          </w:p>
          <w:p w14:paraId="6BB61D49" w14:textId="77777777" w:rsidR="00A01679" w:rsidRDefault="00ED08D9">
            <w:pPr>
              <w:snapToGrid w:val="0"/>
            </w:pPr>
            <w:r>
              <w:rPr>
                <w:sz w:val="20"/>
                <w:szCs w:val="20"/>
              </w:rPr>
              <w:t xml:space="preserve"> AU.25 technik handlowiec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578E" w14:textId="77777777" w:rsidR="00A01679" w:rsidRDefault="00D21D19">
            <w:pPr>
              <w:snapToGrid w:val="0"/>
            </w:pPr>
            <w:r>
              <w:rPr>
                <w:sz w:val="20"/>
                <w:szCs w:val="20"/>
              </w:rPr>
              <w:t>11.04</w:t>
            </w:r>
            <w:r w:rsidR="00ED08D9">
              <w:rPr>
                <w:sz w:val="20"/>
                <w:szCs w:val="20"/>
              </w:rPr>
              <w:t>.202</w:t>
            </w:r>
            <w:r w:rsidR="00F8155F">
              <w:rPr>
                <w:sz w:val="20"/>
                <w:szCs w:val="20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BAEE" w14:textId="77777777" w:rsidR="00A01679" w:rsidRDefault="00ED08D9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1</w:t>
            </w:r>
            <w:r w:rsidR="00F2177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F2177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 do 1</w:t>
            </w:r>
            <w:r w:rsidR="00F2177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F2177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(2 godziny) – gr. h1</w:t>
            </w:r>
          </w:p>
          <w:p w14:paraId="5A2CF5DB" w14:textId="77777777" w:rsidR="008B5DD7" w:rsidRDefault="008B5DD7" w:rsidP="000E7D55">
            <w:pPr>
              <w:snapToGrid w:val="0"/>
              <w:jc w:val="both"/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0B1A5" w14:textId="77777777" w:rsidR="00A01679" w:rsidRDefault="00ED08D9">
            <w:pPr>
              <w:snapToGrid w:val="0"/>
              <w:spacing w:after="0" w:line="240" w:lineRule="auto"/>
            </w:pPr>
            <w:r>
              <w:rPr>
                <w:sz w:val="20"/>
                <w:szCs w:val="20"/>
              </w:rPr>
              <w:t>Zespół Szkół w Strzegomiu</w:t>
            </w:r>
            <w:r>
              <w:rPr>
                <w:sz w:val="20"/>
                <w:szCs w:val="20"/>
              </w:rPr>
              <w:br/>
              <w:t>Strzegom, ul. Krótka 6</w:t>
            </w:r>
            <w:r>
              <w:rPr>
                <w:sz w:val="20"/>
                <w:szCs w:val="20"/>
              </w:rPr>
              <w:br/>
              <w:t>58-150 Strzegom</w:t>
            </w:r>
          </w:p>
        </w:tc>
      </w:tr>
    </w:tbl>
    <w:p w14:paraId="3BDE2B4F" w14:textId="77777777" w:rsidR="00A01679" w:rsidRDefault="00A01679">
      <w:pPr>
        <w:pStyle w:val="Akapitzlist"/>
        <w:ind w:left="0"/>
        <w:jc w:val="both"/>
      </w:pPr>
    </w:p>
    <w:p w14:paraId="553037C9" w14:textId="77777777" w:rsidR="00A01679" w:rsidRDefault="00ED08D9">
      <w:pPr>
        <w:pStyle w:val="Akapitzlist"/>
        <w:ind w:left="142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*harmonogram może ulec zmianie     </w:t>
      </w:r>
    </w:p>
    <w:p w14:paraId="35D8FBCD" w14:textId="77777777" w:rsidR="00A01679" w:rsidRDefault="00A01679"/>
    <w:p w14:paraId="6040C2E2" w14:textId="77777777" w:rsidR="00A01679" w:rsidRDefault="00A01679"/>
    <w:p w14:paraId="2F814905" w14:textId="77777777" w:rsidR="00A01679" w:rsidRDefault="00A01679"/>
    <w:p w14:paraId="0DDB1465" w14:textId="77777777" w:rsidR="00A01679" w:rsidRDefault="00A01679"/>
    <w:p w14:paraId="28AA166C" w14:textId="77777777" w:rsidR="00A01679" w:rsidRDefault="00A01679"/>
    <w:p w14:paraId="202AFBC3" w14:textId="77777777" w:rsidR="00A01679" w:rsidRDefault="00A01679"/>
    <w:p w14:paraId="2C09291B" w14:textId="77777777" w:rsidR="00A01679" w:rsidRDefault="00A01679"/>
    <w:p w14:paraId="767AAC4C" w14:textId="77777777" w:rsidR="00A01679" w:rsidRDefault="00A01679"/>
    <w:p w14:paraId="5B30E85A" w14:textId="77777777" w:rsidR="00A01679" w:rsidRDefault="00A01679"/>
    <w:p w14:paraId="7E4EB190" w14:textId="77777777" w:rsidR="00A01679" w:rsidRDefault="00A01679"/>
    <w:p w14:paraId="2BFEDE98" w14:textId="77777777" w:rsidR="00A01679" w:rsidRDefault="00A01679"/>
    <w:p w14:paraId="6BAE3BAB" w14:textId="77777777" w:rsidR="00ED08D9" w:rsidRDefault="00ED08D9">
      <w:pPr>
        <w:tabs>
          <w:tab w:val="left" w:pos="5280"/>
        </w:tabs>
      </w:pPr>
      <w:r>
        <w:tab/>
      </w:r>
    </w:p>
    <w:sectPr w:rsidR="00ED08D9" w:rsidSect="00394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54" w:right="1418" w:bottom="284" w:left="1418" w:header="426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2204" w14:textId="77777777" w:rsidR="006247E6" w:rsidRDefault="006247E6">
      <w:pPr>
        <w:spacing w:after="0" w:line="240" w:lineRule="auto"/>
      </w:pPr>
      <w:r>
        <w:separator/>
      </w:r>
    </w:p>
  </w:endnote>
  <w:endnote w:type="continuationSeparator" w:id="0">
    <w:p w14:paraId="14AF7F96" w14:textId="77777777" w:rsidR="006247E6" w:rsidRDefault="0062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8941" w14:textId="77777777" w:rsidR="001D6B4E" w:rsidRDefault="001D6B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89EA" w14:textId="77777777" w:rsidR="00A01679" w:rsidRDefault="007116B0">
    <w:pPr>
      <w:pStyle w:val="Stopka"/>
      <w:tabs>
        <w:tab w:val="clear" w:pos="9072"/>
        <w:tab w:val="right" w:pos="9044"/>
      </w:tabs>
      <w:jc w:val="right"/>
    </w:pPr>
    <w:r>
      <w:rPr>
        <w:rFonts w:ascii="Calibri" w:eastAsia="Calibri" w:hAnsi="Calibri" w:cs="Calibri"/>
        <w:sz w:val="18"/>
        <w:szCs w:val="18"/>
      </w:rPr>
      <w:fldChar w:fldCharType="begin"/>
    </w:r>
    <w:r w:rsidR="00ED08D9">
      <w:rPr>
        <w:rFonts w:ascii="Calibri" w:eastAsia="Calibri" w:hAnsi="Calibri" w:cs="Calibri"/>
        <w:sz w:val="18"/>
        <w:szCs w:val="18"/>
      </w:rPr>
      <w:instrText xml:space="preserve"> PAGE </w:instrText>
    </w:r>
    <w:r>
      <w:rPr>
        <w:rFonts w:ascii="Calibri" w:eastAsia="Calibri" w:hAnsi="Calibri" w:cs="Calibri"/>
        <w:sz w:val="18"/>
        <w:szCs w:val="18"/>
      </w:rPr>
      <w:fldChar w:fldCharType="separate"/>
    </w:r>
    <w:r w:rsidR="00B94FED">
      <w:rPr>
        <w:rFonts w:ascii="Calibri" w:eastAsia="Calibri" w:hAnsi="Calibri" w:cs="Calibri"/>
        <w:noProof/>
        <w:sz w:val="18"/>
        <w:szCs w:val="18"/>
      </w:rPr>
      <w:t>2</w:t>
    </w:r>
    <w:r>
      <w:rPr>
        <w:rFonts w:ascii="Calibri" w:eastAsia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B51A" w14:textId="77777777" w:rsidR="00A01679" w:rsidRDefault="00A01679">
    <w:pPr>
      <w:pStyle w:val="Stopka"/>
    </w:pPr>
  </w:p>
  <w:p w14:paraId="52265EA4" w14:textId="77777777" w:rsidR="00A01679" w:rsidRDefault="00A01679">
    <w:pPr>
      <w:pStyle w:val="Stopka"/>
      <w:tabs>
        <w:tab w:val="clear" w:pos="9072"/>
        <w:tab w:val="right" w:pos="904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16D3" w14:textId="77777777" w:rsidR="006247E6" w:rsidRDefault="006247E6">
      <w:pPr>
        <w:spacing w:after="0" w:line="240" w:lineRule="auto"/>
      </w:pPr>
      <w:r>
        <w:separator/>
      </w:r>
    </w:p>
  </w:footnote>
  <w:footnote w:type="continuationSeparator" w:id="0">
    <w:p w14:paraId="47973515" w14:textId="77777777" w:rsidR="006247E6" w:rsidRDefault="00624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E096" w14:textId="77777777" w:rsidR="001D6B4E" w:rsidRDefault="001D6B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7963F" w14:textId="77777777" w:rsidR="00A01679" w:rsidRDefault="00A01679">
    <w:pPr>
      <w:pStyle w:val="Nagwekistopka"/>
    </w:pPr>
  </w:p>
  <w:p w14:paraId="20EBBACB" w14:textId="77777777" w:rsidR="00A01679" w:rsidRDefault="00A01679">
    <w:pPr>
      <w:pStyle w:val="Nagwekistop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205A1" w14:textId="77777777" w:rsidR="00A01679" w:rsidRDefault="001D6B4E">
    <w:pPr>
      <w:pStyle w:val="Nagwek"/>
      <w:tabs>
        <w:tab w:val="clear" w:pos="9072"/>
        <w:tab w:val="right" w:pos="9044"/>
      </w:tabs>
    </w:pPr>
    <w:r>
      <w:rPr>
        <w:rStyle w:val="Numerstrony"/>
        <w:noProof/>
        <w:lang w:eastAsia="pl-PL"/>
      </w:rPr>
      <w:drawing>
        <wp:inline distT="0" distB="0" distL="0" distR="0" wp14:anchorId="647919FB" wp14:editId="14E6ACB2">
          <wp:extent cx="5753100" cy="573405"/>
          <wp:effectExtent l="0" t="0" r="0" b="0"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" t="-40" r="-3" b="-40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3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D3DD8"/>
    <w:multiLevelType w:val="hybridMultilevel"/>
    <w:tmpl w:val="784C7A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D58BA"/>
    <w:multiLevelType w:val="hybridMultilevel"/>
    <w:tmpl w:val="4E66EF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4E"/>
    <w:rsid w:val="000E7D55"/>
    <w:rsid w:val="001D6B4E"/>
    <w:rsid w:val="00212CFC"/>
    <w:rsid w:val="00394CE8"/>
    <w:rsid w:val="006247E6"/>
    <w:rsid w:val="006A0385"/>
    <w:rsid w:val="007116B0"/>
    <w:rsid w:val="007F3932"/>
    <w:rsid w:val="008B5DD7"/>
    <w:rsid w:val="00A01679"/>
    <w:rsid w:val="00A626C0"/>
    <w:rsid w:val="00B94FED"/>
    <w:rsid w:val="00C15243"/>
    <w:rsid w:val="00CA7890"/>
    <w:rsid w:val="00D21D19"/>
    <w:rsid w:val="00DC2AA3"/>
    <w:rsid w:val="00ED08D9"/>
    <w:rsid w:val="00EE48C7"/>
    <w:rsid w:val="00F21772"/>
    <w:rsid w:val="00F8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9F43EA"/>
  <w15:docId w15:val="{F7144A7D-6FBF-4B0C-A34B-320DA58F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C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bdr w:val="none" w:sz="0" w:space="0" w:color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94CE8"/>
  </w:style>
  <w:style w:type="character" w:customStyle="1" w:styleId="WW8Num1z1">
    <w:name w:val="WW8Num1z1"/>
    <w:rsid w:val="00394CE8"/>
  </w:style>
  <w:style w:type="character" w:customStyle="1" w:styleId="WW8Num1z2">
    <w:name w:val="WW8Num1z2"/>
    <w:rsid w:val="00394CE8"/>
  </w:style>
  <w:style w:type="character" w:customStyle="1" w:styleId="WW8Num1z3">
    <w:name w:val="WW8Num1z3"/>
    <w:rsid w:val="00394CE8"/>
  </w:style>
  <w:style w:type="character" w:customStyle="1" w:styleId="WW8Num1z4">
    <w:name w:val="WW8Num1z4"/>
    <w:rsid w:val="00394CE8"/>
  </w:style>
  <w:style w:type="character" w:customStyle="1" w:styleId="WW8Num1z5">
    <w:name w:val="WW8Num1z5"/>
    <w:rsid w:val="00394CE8"/>
  </w:style>
  <w:style w:type="character" w:customStyle="1" w:styleId="WW8Num1z6">
    <w:name w:val="WW8Num1z6"/>
    <w:rsid w:val="00394CE8"/>
  </w:style>
  <w:style w:type="character" w:customStyle="1" w:styleId="WW8Num1z7">
    <w:name w:val="WW8Num1z7"/>
    <w:rsid w:val="00394CE8"/>
  </w:style>
  <w:style w:type="character" w:customStyle="1" w:styleId="WW8Num1z8">
    <w:name w:val="WW8Num1z8"/>
    <w:rsid w:val="00394CE8"/>
  </w:style>
  <w:style w:type="character" w:customStyle="1" w:styleId="Domylnaczcionkaakapitu1">
    <w:name w:val="Domyślna czcionka akapitu1"/>
    <w:rsid w:val="00394CE8"/>
  </w:style>
  <w:style w:type="character" w:styleId="Hipercze">
    <w:name w:val="Hyperlink"/>
    <w:rsid w:val="00394CE8"/>
    <w:rPr>
      <w:u w:val="single"/>
    </w:rPr>
  </w:style>
  <w:style w:type="character" w:styleId="Numerstrony">
    <w:name w:val="page number"/>
    <w:rsid w:val="00394CE8"/>
  </w:style>
  <w:style w:type="character" w:customStyle="1" w:styleId="AkapitzlistZnak">
    <w:name w:val="Akapit z listą Znak"/>
    <w:rsid w:val="00394CE8"/>
    <w:rPr>
      <w:rFonts w:eastAsia="Times New Roman"/>
      <w:color w:val="000000"/>
      <w:sz w:val="24"/>
      <w:szCs w:val="24"/>
      <w:lang w:bidi="ar-SA"/>
    </w:rPr>
  </w:style>
  <w:style w:type="character" w:customStyle="1" w:styleId="TekstdymkaZnak">
    <w:name w:val="Tekst dymka Znak"/>
    <w:rsid w:val="00394CE8"/>
    <w:rPr>
      <w:rFonts w:ascii="Tahoma" w:eastAsia="Calibri" w:hAnsi="Tahoma" w:cs="Tahoma"/>
      <w:color w:val="000000"/>
      <w:sz w:val="16"/>
      <w:szCs w:val="16"/>
    </w:rPr>
  </w:style>
  <w:style w:type="character" w:customStyle="1" w:styleId="StopkaZnak">
    <w:name w:val="Stopka Znak"/>
    <w:rsid w:val="00394CE8"/>
    <w:rPr>
      <w:rFonts w:cs="Arial Unicode MS"/>
      <w:color w:val="000000"/>
      <w:sz w:val="24"/>
      <w:szCs w:val="24"/>
      <w:bdr w:val="none" w:sz="0" w:space="0" w:color="000000"/>
      <w:lang w:val="pl-PL" w:bidi="ar-SA"/>
    </w:rPr>
  </w:style>
  <w:style w:type="paragraph" w:customStyle="1" w:styleId="Nagwek1">
    <w:name w:val="Nagłówek1"/>
    <w:basedOn w:val="Normalny"/>
    <w:next w:val="Tekstpodstawowy"/>
    <w:rsid w:val="00394C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94CE8"/>
    <w:pPr>
      <w:spacing w:after="140"/>
    </w:pPr>
  </w:style>
  <w:style w:type="paragraph" w:styleId="Lista">
    <w:name w:val="List"/>
    <w:basedOn w:val="Tekstpodstawowy"/>
    <w:rsid w:val="00394CE8"/>
    <w:rPr>
      <w:rFonts w:cs="Arial"/>
    </w:rPr>
  </w:style>
  <w:style w:type="paragraph" w:styleId="Legenda">
    <w:name w:val="caption"/>
    <w:basedOn w:val="Normalny"/>
    <w:qFormat/>
    <w:rsid w:val="00394C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394CE8"/>
    <w:pPr>
      <w:suppressLineNumbers/>
    </w:pPr>
    <w:rPr>
      <w:rFonts w:cs="Arial"/>
    </w:rPr>
  </w:style>
  <w:style w:type="paragraph" w:customStyle="1" w:styleId="Nagwekistopka">
    <w:name w:val="Nagłówek i stopka"/>
    <w:rsid w:val="00394C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bdr w:val="none" w:sz="0" w:space="0" w:color="000000"/>
      <w:lang w:eastAsia="zh-CN"/>
    </w:rPr>
  </w:style>
  <w:style w:type="paragraph" w:customStyle="1" w:styleId="Gwkaistopka">
    <w:name w:val="Główka i stopka"/>
    <w:basedOn w:val="Normalny"/>
    <w:rsid w:val="00394CE8"/>
    <w:pPr>
      <w:suppressLineNumbers/>
      <w:tabs>
        <w:tab w:val="center" w:pos="4819"/>
        <w:tab w:val="right" w:pos="9638"/>
      </w:tabs>
    </w:pPr>
  </w:style>
  <w:style w:type="paragraph" w:styleId="Stopka">
    <w:name w:val="footer"/>
    <w:rsid w:val="00394C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eastAsia="Arial Unicode MS" w:cs="Arial Unicode MS"/>
      <w:color w:val="000000"/>
      <w:sz w:val="24"/>
      <w:szCs w:val="24"/>
      <w:bdr w:val="none" w:sz="0" w:space="0" w:color="000000"/>
      <w:lang w:eastAsia="zh-CN"/>
    </w:rPr>
  </w:style>
  <w:style w:type="paragraph" w:styleId="Nagwek">
    <w:name w:val="header"/>
    <w:rsid w:val="00394C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536"/>
        <w:tab w:val="right" w:pos="9072"/>
      </w:tabs>
      <w:suppressAutoHyphens/>
    </w:pPr>
    <w:rPr>
      <w:rFonts w:eastAsia="Arial Unicode MS" w:cs="Arial Unicode MS"/>
      <w:color w:val="000000"/>
      <w:sz w:val="24"/>
      <w:szCs w:val="24"/>
      <w:bdr w:val="none" w:sz="0" w:space="0" w:color="000000"/>
      <w:lang w:eastAsia="zh-CN"/>
    </w:rPr>
  </w:style>
  <w:style w:type="paragraph" w:styleId="Akapitzlist">
    <w:name w:val="List Paragraph"/>
    <w:qFormat/>
    <w:rsid w:val="00394CE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08"/>
    </w:pPr>
    <w:rPr>
      <w:color w:val="000000"/>
      <w:sz w:val="24"/>
      <w:szCs w:val="24"/>
      <w:lang w:eastAsia="zh-CN"/>
    </w:rPr>
  </w:style>
  <w:style w:type="paragraph" w:styleId="Tekstdymka">
    <w:name w:val="Balloon Text"/>
    <w:basedOn w:val="Normalny"/>
    <w:rsid w:val="00394C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94CE8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394CE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48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Małgorzata Misiaczek</cp:lastModifiedBy>
  <cp:revision>2</cp:revision>
  <cp:lastPrinted>1995-11-21T16:41:00Z</cp:lastPrinted>
  <dcterms:created xsi:type="dcterms:W3CDTF">2022-03-28T06:08:00Z</dcterms:created>
  <dcterms:modified xsi:type="dcterms:W3CDTF">2022-03-28T06:08:00Z</dcterms:modified>
</cp:coreProperties>
</file>